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7D" w:rsidRPr="00EF11DC" w:rsidRDefault="00710F7D" w:rsidP="00710F7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МУ «Отдел образования </w:t>
      </w:r>
      <w:proofErr w:type="spellStart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Ачхой-Мартановского</w:t>
      </w:r>
      <w:proofErr w:type="spellEnd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района»</w:t>
      </w:r>
    </w:p>
    <w:p w:rsidR="00710F7D" w:rsidRPr="00EF11DC" w:rsidRDefault="00710F7D" w:rsidP="00710F7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11DC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10F7D" w:rsidRPr="00EF11DC" w:rsidRDefault="00710F7D" w:rsidP="00710F7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1DC">
        <w:rPr>
          <w:rFonts w:ascii="Times New Roman" w:hAnsi="Times New Roman"/>
          <w:b/>
          <w:sz w:val="24"/>
          <w:szCs w:val="24"/>
          <w:lang w:eastAsia="ru-RU"/>
        </w:rPr>
        <w:t>«СРЕДНЯЯ ОБЩЕОБРАЗОВАТЕЛЬНАЯ ШКОЛА №1 с. САМАШКИ»</w:t>
      </w:r>
    </w:p>
    <w:p w:rsidR="00710F7D" w:rsidRPr="00EF11DC" w:rsidRDefault="00710F7D" w:rsidP="00710F7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(МБОУ «СОШ №1 с. </w:t>
      </w:r>
      <w:proofErr w:type="spellStart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Самашки</w:t>
      </w:r>
      <w:proofErr w:type="spellEnd"/>
      <w:r w:rsidRPr="00EF11DC">
        <w:rPr>
          <w:rFonts w:ascii="Times New Roman" w:hAnsi="Times New Roman"/>
          <w:b/>
          <w:sz w:val="24"/>
          <w:szCs w:val="24"/>
          <w:lang w:eastAsia="ru-RU"/>
        </w:rPr>
        <w:t>»)</w:t>
      </w:r>
    </w:p>
    <w:p w:rsidR="00710F7D" w:rsidRPr="00EF11DC" w:rsidRDefault="00710F7D" w:rsidP="00710F7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F7D" w:rsidRPr="00EF11DC" w:rsidRDefault="00710F7D" w:rsidP="00710F7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«Т1ехьа-Мартан </w:t>
      </w:r>
      <w:proofErr w:type="spellStart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EF11D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урхалла</w:t>
      </w:r>
      <w:proofErr w:type="spellEnd"/>
      <w:r w:rsidRPr="00EF11D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10F7D" w:rsidRPr="00EF11DC" w:rsidRDefault="00710F7D" w:rsidP="00710F7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юкъарадешаран</w:t>
      </w:r>
      <w:proofErr w:type="spellEnd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</w:t>
      </w:r>
      <w:proofErr w:type="spellEnd"/>
    </w:p>
    <w:p w:rsidR="00710F7D" w:rsidRPr="00EF11DC" w:rsidRDefault="00710F7D" w:rsidP="00710F7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EF11DC">
        <w:rPr>
          <w:rFonts w:ascii="Times New Roman" w:hAnsi="Times New Roman"/>
          <w:b/>
          <w:sz w:val="24"/>
          <w:szCs w:val="24"/>
          <w:lang w:eastAsia="ru-RU"/>
        </w:rPr>
        <w:t>СЕМА1АШКАРА №1 ЙОЛУ ЮККЪЕРА ЮКЪАРАДЕШАРАН ШКОЛА</w:t>
      </w:r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10F7D" w:rsidRPr="00EF11DC" w:rsidRDefault="00710F7D" w:rsidP="00710F7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(МБЮУ «</w:t>
      </w:r>
      <w:r w:rsidRPr="00EF11DC">
        <w:rPr>
          <w:rFonts w:ascii="Times New Roman" w:hAnsi="Times New Roman"/>
          <w:b/>
          <w:sz w:val="24"/>
          <w:szCs w:val="24"/>
          <w:lang w:eastAsia="ru-RU"/>
        </w:rPr>
        <w:t xml:space="preserve">Сема1ашкара №1 </w:t>
      </w:r>
      <w:proofErr w:type="spellStart"/>
      <w:r w:rsidRPr="00EF11DC">
        <w:rPr>
          <w:rFonts w:ascii="Times New Roman" w:hAnsi="Times New Roman"/>
          <w:b/>
          <w:sz w:val="24"/>
          <w:szCs w:val="24"/>
          <w:lang w:eastAsia="ru-RU"/>
        </w:rPr>
        <w:t>йолу</w:t>
      </w:r>
      <w:proofErr w:type="spellEnd"/>
      <w:r w:rsidRPr="00EF11DC">
        <w:rPr>
          <w:rFonts w:ascii="Times New Roman" w:hAnsi="Times New Roman"/>
          <w:b/>
          <w:sz w:val="24"/>
          <w:szCs w:val="24"/>
          <w:lang w:eastAsia="ru-RU"/>
        </w:rPr>
        <w:t xml:space="preserve"> ЮЮШ</w:t>
      </w:r>
      <w:r w:rsidRPr="00EF11DC"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710F7D" w:rsidRPr="00E81346" w:rsidRDefault="00710F7D" w:rsidP="00710F7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10F7D" w:rsidRPr="00E81346" w:rsidRDefault="00710F7D" w:rsidP="00710F7D">
      <w:pPr>
        <w:jc w:val="center"/>
        <w:rPr>
          <w:rFonts w:ascii="Times New Roman" w:hAnsi="Times New Roman"/>
          <w:b/>
          <w:sz w:val="28"/>
          <w:szCs w:val="28"/>
        </w:rPr>
      </w:pPr>
      <w:r w:rsidRPr="00E81346">
        <w:rPr>
          <w:rFonts w:ascii="Times New Roman" w:hAnsi="Times New Roman"/>
          <w:b/>
          <w:sz w:val="28"/>
          <w:szCs w:val="28"/>
        </w:rPr>
        <w:t>ПРИКАЗ</w:t>
      </w:r>
    </w:p>
    <w:p w:rsidR="00710F7D" w:rsidRPr="00E81346" w:rsidRDefault="00710F7D" w:rsidP="00710F7D">
      <w:pPr>
        <w:jc w:val="both"/>
        <w:rPr>
          <w:rFonts w:ascii="Times New Roman" w:hAnsi="Times New Roman"/>
          <w:b/>
          <w:sz w:val="28"/>
          <w:szCs w:val="28"/>
        </w:rPr>
      </w:pPr>
      <w:r w:rsidRPr="005529FE">
        <w:rPr>
          <w:rFonts w:ascii="Times New Roman" w:hAnsi="Times New Roman"/>
          <w:sz w:val="28"/>
          <w:szCs w:val="28"/>
        </w:rPr>
        <w:t>25.08.2020г</w:t>
      </w:r>
      <w:r w:rsidRPr="005529FE">
        <w:rPr>
          <w:rFonts w:ascii="Times New Roman" w:hAnsi="Times New Roman"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552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9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9FE">
        <w:rPr>
          <w:rFonts w:ascii="Times New Roman" w:hAnsi="Times New Roman"/>
          <w:sz w:val="28"/>
          <w:szCs w:val="28"/>
        </w:rPr>
        <w:t>од</w:t>
      </w:r>
    </w:p>
    <w:p w:rsidR="00710F7D" w:rsidRPr="00EF11DC" w:rsidRDefault="00710F7D" w:rsidP="00710F7D">
      <w:pPr>
        <w:jc w:val="center"/>
        <w:rPr>
          <w:rFonts w:ascii="Times New Roman" w:hAnsi="Times New Roman"/>
          <w:sz w:val="28"/>
          <w:szCs w:val="28"/>
        </w:rPr>
      </w:pPr>
      <w:r w:rsidRPr="00E81346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Самашки</w:t>
      </w:r>
      <w:proofErr w:type="spellEnd"/>
    </w:p>
    <w:p w:rsidR="00710F7D" w:rsidRPr="00EF11DC" w:rsidRDefault="00710F7D" w:rsidP="00710F7D">
      <w:pPr>
        <w:rPr>
          <w:sz w:val="24"/>
        </w:rPr>
      </w:pPr>
    </w:p>
    <w:p w:rsidR="00710F7D" w:rsidRPr="00EF11DC" w:rsidRDefault="00710F7D" w:rsidP="00710F7D">
      <w:pPr>
        <w:spacing w:after="0"/>
        <w:jc w:val="both"/>
        <w:rPr>
          <w:rFonts w:ascii="Times New Roman" w:eastAsia="MS Mincho" w:hAnsi="Times New Roman"/>
          <w:b/>
          <w:sz w:val="28"/>
          <w:szCs w:val="24"/>
        </w:rPr>
      </w:pPr>
      <w:r w:rsidRPr="00EF11DC">
        <w:rPr>
          <w:rFonts w:ascii="Times New Roman" w:eastAsia="MS Mincho" w:hAnsi="Times New Roman"/>
          <w:b/>
          <w:sz w:val="28"/>
          <w:szCs w:val="24"/>
        </w:rPr>
        <w:t>об организации работы в 2020-2021 учебном году</w:t>
      </w:r>
    </w:p>
    <w:p w:rsidR="00710F7D" w:rsidRDefault="00710F7D" w:rsidP="00710F7D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710F7D" w:rsidRPr="00EF11DC" w:rsidRDefault="00710F7D" w:rsidP="00710F7D">
      <w:pPr>
        <w:spacing w:after="12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  <w:t xml:space="preserve">В соответствии с приказом МО и Н ЧР от 24.08.2020 №886-п «Об организации работы общеобразовательных организаций в 2020-2021 учебном году», приказом МУ «Отдел образования </w:t>
      </w:r>
      <w:proofErr w:type="spellStart"/>
      <w:r>
        <w:rPr>
          <w:rFonts w:ascii="Times New Roman" w:eastAsia="MS Mincho" w:hAnsi="Times New Roman"/>
          <w:sz w:val="28"/>
          <w:szCs w:val="28"/>
        </w:rPr>
        <w:t>Ачхой-Мартановского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муниципального района» от 25.08.2020г № 102-од «Об организации работы общеобразовательных учреждений в 2020-2021 учебном году» и в целях обеспечения организованной работы школы в 2020-2021 учебном году </w:t>
      </w:r>
    </w:p>
    <w:p w:rsidR="00710F7D" w:rsidRDefault="00710F7D" w:rsidP="00710F7D">
      <w:pPr>
        <w:spacing w:after="120"/>
        <w:jc w:val="center"/>
        <w:rPr>
          <w:rFonts w:ascii="Times New Roman" w:hAnsi="Times New Roman"/>
          <w:spacing w:val="100"/>
          <w:sz w:val="28"/>
          <w:szCs w:val="28"/>
        </w:rPr>
      </w:pPr>
      <w:r>
        <w:rPr>
          <w:rFonts w:ascii="Times New Roman" w:hAnsi="Times New Roman"/>
          <w:spacing w:val="100"/>
          <w:sz w:val="28"/>
          <w:szCs w:val="28"/>
        </w:rPr>
        <w:t>приказываю:</w:t>
      </w:r>
    </w:p>
    <w:p w:rsidR="00710F7D" w:rsidRDefault="00710F7D" w:rsidP="00710F7D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И.О. з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аместителю директора по 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НМР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Дудаевой Т.А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.:</w:t>
      </w:r>
    </w:p>
    <w:p w:rsidR="00710F7D" w:rsidRDefault="00710F7D" w:rsidP="00710F7D">
      <w:pPr>
        <w:pStyle w:val="a3"/>
        <w:tabs>
          <w:tab w:val="left" w:pos="993"/>
        </w:tabs>
        <w:spacing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коронавирусной</w:t>
      </w:r>
      <w:proofErr w:type="spellEnd"/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инфекции (</w:t>
      </w:r>
      <w:r w:rsidRPr="005D6FC1">
        <w:rPr>
          <w:rFonts w:ascii="Times New Roman" w:eastAsia="MS Mincho" w:hAnsi="Times New Roman" w:cs="Courier New"/>
          <w:sz w:val="28"/>
          <w:szCs w:val="28"/>
          <w:lang w:val="en-US" w:eastAsia="ru-RU"/>
        </w:rPr>
        <w:t>COVID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-19).</w:t>
      </w:r>
    </w:p>
    <w:p w:rsidR="00710F7D" w:rsidRPr="005D6FC1" w:rsidRDefault="00710F7D" w:rsidP="00710F7D">
      <w:pPr>
        <w:pStyle w:val="a3"/>
        <w:tabs>
          <w:tab w:val="left" w:pos="993"/>
        </w:tabs>
        <w:spacing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710F7D" w:rsidRPr="005D6FC1" w:rsidRDefault="00710F7D" w:rsidP="00710F7D">
      <w:pPr>
        <w:pStyle w:val="a3"/>
        <w:numPr>
          <w:ilvl w:val="0"/>
          <w:numId w:val="1"/>
        </w:numPr>
        <w:tabs>
          <w:tab w:val="left" w:pos="993"/>
        </w:tabs>
        <w:spacing w:before="240"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Заместителю директора по ВР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Лабазанеовой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З.С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.:</w:t>
      </w:r>
    </w:p>
    <w:p w:rsidR="00710F7D" w:rsidRDefault="00710F7D" w:rsidP="00710F7D">
      <w:pPr>
        <w:pStyle w:val="a3"/>
        <w:tabs>
          <w:tab w:val="left" w:pos="993"/>
        </w:tabs>
        <w:spacing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Организовать мероприятия разъяснительного характера для всех участников образовательного процесса (персонал, родители (законные представители), обучающиеся):</w:t>
      </w:r>
    </w:p>
    <w:p w:rsidR="00710F7D" w:rsidRDefault="00710F7D" w:rsidP="00710F7D">
      <w:pPr>
        <w:pStyle w:val="a3"/>
        <w:numPr>
          <w:ilvl w:val="0"/>
          <w:numId w:val="3"/>
        </w:numPr>
        <w:tabs>
          <w:tab w:val="left" w:pos="993"/>
        </w:tabs>
        <w:spacing w:after="12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о мерах сохранения здоровья, о мерах профилактики и снижения рисков распространения новой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инфекции (</w:t>
      </w:r>
      <w:r>
        <w:rPr>
          <w:rFonts w:ascii="Times New Roman" w:eastAsia="MS Mincho" w:hAnsi="Times New Roman" w:cs="Courier New"/>
          <w:sz w:val="28"/>
          <w:szCs w:val="28"/>
          <w:lang w:val="en-US" w:eastAsia="ru-RU"/>
        </w:rPr>
        <w:t>COVID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-19);</w:t>
      </w:r>
    </w:p>
    <w:p w:rsidR="00710F7D" w:rsidRDefault="00710F7D" w:rsidP="00710F7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об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обучения.</w:t>
      </w:r>
    </w:p>
    <w:p w:rsidR="00710F7D" w:rsidRDefault="00710F7D" w:rsidP="00710F7D">
      <w:pPr>
        <w:pStyle w:val="a3"/>
        <w:tabs>
          <w:tab w:val="left" w:pos="993"/>
        </w:tabs>
        <w:spacing w:line="276" w:lineRule="auto"/>
        <w:ind w:left="100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710F7D" w:rsidRDefault="00710F7D" w:rsidP="00710F7D">
      <w:pPr>
        <w:pStyle w:val="a3"/>
        <w:numPr>
          <w:ilvl w:val="0"/>
          <w:numId w:val="1"/>
        </w:numPr>
        <w:tabs>
          <w:tab w:val="left" w:pos="993"/>
        </w:tabs>
        <w:spacing w:before="24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lastRenderedPageBreak/>
        <w:t xml:space="preserve">Секретарю школы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Назировой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Х.У.: </w:t>
      </w:r>
    </w:p>
    <w:p w:rsidR="00710F7D" w:rsidRDefault="00710F7D" w:rsidP="00710F7D">
      <w:pPr>
        <w:pStyle w:val="a3"/>
        <w:tabs>
          <w:tab w:val="left" w:pos="993"/>
        </w:tabs>
        <w:spacing w:before="240"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У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ведомить о дате начала образовательного процесса территориальный орган </w:t>
      </w:r>
      <w:proofErr w:type="spellStart"/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Роспотребнадзора</w:t>
      </w:r>
      <w:proofErr w:type="spellEnd"/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в срок до 29 августа 2020 года.</w:t>
      </w:r>
    </w:p>
    <w:p w:rsidR="00710F7D" w:rsidRDefault="00710F7D" w:rsidP="00710F7D">
      <w:pPr>
        <w:pStyle w:val="a3"/>
        <w:tabs>
          <w:tab w:val="left" w:pos="993"/>
        </w:tabs>
        <w:spacing w:before="240"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710F7D" w:rsidRPr="005D6FC1" w:rsidRDefault="00710F7D" w:rsidP="00710F7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И.О. з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аместителю директора по АХ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Ч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Тепсаеву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А.С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.:</w:t>
      </w:r>
    </w:p>
    <w:p w:rsidR="00710F7D" w:rsidRDefault="00710F7D" w:rsidP="00710F7D">
      <w:pPr>
        <w:tabs>
          <w:tab w:val="left" w:pos="993"/>
        </w:tabs>
        <w:spacing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Провести генеральную уборку перед открытием школы.</w:t>
      </w:r>
    </w:p>
    <w:p w:rsidR="00710F7D" w:rsidRPr="005D6FC1" w:rsidRDefault="00710F7D" w:rsidP="00710F7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Дежурному администратору:</w:t>
      </w:r>
    </w:p>
    <w:p w:rsidR="00710F7D" w:rsidRDefault="00710F7D" w:rsidP="00710F7D">
      <w:pPr>
        <w:tabs>
          <w:tab w:val="left" w:pos="993"/>
        </w:tabs>
        <w:spacing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Организовать ежедневные «утренние фильтры» при входе в здание с обязательной термометрией (использовать бесконтактные термометры)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входе.</w:t>
      </w:r>
    </w:p>
    <w:p w:rsidR="00710F7D" w:rsidRDefault="00710F7D" w:rsidP="00710F7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Заместителю директора по АХ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Ч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Тепсаеву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О.С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.:</w:t>
      </w:r>
    </w:p>
    <w:p w:rsidR="00710F7D" w:rsidRPr="006E442C" w:rsidRDefault="00710F7D" w:rsidP="00710F7D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6E442C">
        <w:rPr>
          <w:rFonts w:ascii="Times New Roman" w:eastAsia="MS Mincho" w:hAnsi="Times New Roman" w:cs="Courier New"/>
          <w:sz w:val="28"/>
          <w:szCs w:val="28"/>
          <w:lang w:eastAsia="ru-RU"/>
        </w:rPr>
        <w:t>Усилить дезинфекционный режим (проводить уборки с использованием дезинфицирующих средств, обеспечить наличие антисептических средств для обработки рук, использовать приборы для обеззараживания воздуха).</w:t>
      </w:r>
    </w:p>
    <w:p w:rsidR="00710F7D" w:rsidRDefault="00710F7D" w:rsidP="00710F7D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6E442C">
        <w:rPr>
          <w:rFonts w:ascii="Times New Roman" w:eastAsia="MS Mincho" w:hAnsi="Times New Roman" w:cs="Courier New"/>
          <w:sz w:val="28"/>
          <w:szCs w:val="28"/>
          <w:lang w:eastAsia="ru-RU"/>
        </w:rPr>
        <w:t>Создать условия для соблюдения правил личной гигиены (обеспечить постоянное наличие мыла и туалетной бумаги в туалетных комнатах).</w:t>
      </w:r>
    </w:p>
    <w:p w:rsidR="00710F7D" w:rsidRPr="003157FC" w:rsidRDefault="00710F7D" w:rsidP="00710F7D">
      <w:pPr>
        <w:pStyle w:val="a3"/>
        <w:tabs>
          <w:tab w:val="left" w:pos="993"/>
        </w:tabs>
        <w:spacing w:line="276" w:lineRule="auto"/>
        <w:ind w:left="64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710F7D" w:rsidRDefault="00710F7D" w:rsidP="00710F7D">
      <w:pPr>
        <w:pStyle w:val="a3"/>
        <w:numPr>
          <w:ilvl w:val="0"/>
          <w:numId w:val="1"/>
        </w:numPr>
        <w:tabs>
          <w:tab w:val="left" w:pos="993"/>
        </w:tabs>
        <w:spacing w:before="240"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Повару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Дакаевой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А.Т. использовать средства индивидуальной защиты (маски, перчатки) в пищеблоке.</w:t>
      </w:r>
    </w:p>
    <w:p w:rsidR="00710F7D" w:rsidRDefault="00710F7D" w:rsidP="00710F7D">
      <w:pPr>
        <w:pStyle w:val="a3"/>
        <w:tabs>
          <w:tab w:val="left" w:pos="993"/>
        </w:tabs>
        <w:spacing w:before="240"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710F7D" w:rsidRPr="005E722B" w:rsidRDefault="00710F7D" w:rsidP="00710F7D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5E722B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Заместителю директора по ВР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Лабазановой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З.С.</w:t>
      </w:r>
    </w:p>
    <w:p w:rsidR="00710F7D" w:rsidRDefault="00710F7D" w:rsidP="00710F7D">
      <w:pPr>
        <w:tabs>
          <w:tab w:val="left" w:pos="993"/>
        </w:tabs>
        <w:spacing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Закрепить за каждым классом отдельный кабинет (за исключением кабинетов, требующих специального оборудования), проводить занятия в и спортивном зале, библиотеке только для одного класса.</w:t>
      </w:r>
    </w:p>
    <w:p w:rsidR="00710F7D" w:rsidRDefault="00710F7D" w:rsidP="00710F7D">
      <w:pPr>
        <w:pStyle w:val="a3"/>
        <w:numPr>
          <w:ilvl w:val="0"/>
          <w:numId w:val="1"/>
        </w:numPr>
        <w:tabs>
          <w:tab w:val="left" w:pos="993"/>
        </w:tabs>
        <w:spacing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И.О. з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аместителю директора по УВР 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Кильдеевой З.Т.</w:t>
      </w:r>
    </w:p>
    <w:p w:rsidR="00710F7D" w:rsidRPr="006E442C" w:rsidRDefault="00710F7D" w:rsidP="00710F7D">
      <w:pPr>
        <w:pStyle w:val="a3"/>
        <w:numPr>
          <w:ilvl w:val="0"/>
          <w:numId w:val="2"/>
        </w:numPr>
        <w:tabs>
          <w:tab w:val="left" w:pos="993"/>
        </w:tabs>
        <w:spacing w:after="12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6E442C">
        <w:rPr>
          <w:rFonts w:ascii="Times New Roman" w:eastAsia="MS Mincho" w:hAnsi="Times New Roman" w:cs="Courier New"/>
          <w:sz w:val="28"/>
          <w:szCs w:val="28"/>
          <w:lang w:eastAsia="ru-RU"/>
        </w:rPr>
        <w:t>Сформировать график питания обучающихся с учетом наполняемости классов и их безопасной рассадки в столовой с целью минимизации контактов обучающихся.</w:t>
      </w:r>
    </w:p>
    <w:p w:rsidR="00710F7D" w:rsidRPr="006E442C" w:rsidRDefault="00710F7D" w:rsidP="00710F7D">
      <w:pPr>
        <w:pStyle w:val="a3"/>
        <w:numPr>
          <w:ilvl w:val="0"/>
          <w:numId w:val="2"/>
        </w:numPr>
        <w:tabs>
          <w:tab w:val="left" w:pos="993"/>
        </w:tabs>
        <w:spacing w:after="12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6E442C">
        <w:rPr>
          <w:rFonts w:ascii="Times New Roman" w:eastAsia="MS Mincho" w:hAnsi="Times New Roman" w:cs="Courier New"/>
          <w:sz w:val="28"/>
          <w:szCs w:val="28"/>
          <w:lang w:eastAsia="ru-RU"/>
        </w:rPr>
        <w:t>Составить расписание уроков отдельно для обязательных и факультативных занятий.</w:t>
      </w:r>
    </w:p>
    <w:p w:rsidR="00710F7D" w:rsidRDefault="00710F7D" w:rsidP="00710F7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6E442C">
        <w:rPr>
          <w:rFonts w:ascii="Times New Roman" w:eastAsia="MS Mincho" w:hAnsi="Times New Roman" w:cs="Courier New"/>
          <w:sz w:val="28"/>
          <w:szCs w:val="28"/>
          <w:lang w:eastAsia="ru-RU"/>
        </w:rPr>
        <w:t>Организовать проведение курсов внеурочной деятельности в периоды каникул, в выходные и нерабочие праздничные дни с учетом требований п. 10.5. СанПиН 2.4.2.2821-10.</w:t>
      </w:r>
    </w:p>
    <w:p w:rsidR="00710F7D" w:rsidRPr="003157FC" w:rsidRDefault="00710F7D" w:rsidP="00710F7D">
      <w:pPr>
        <w:pStyle w:val="a3"/>
        <w:tabs>
          <w:tab w:val="left" w:pos="993"/>
        </w:tabs>
        <w:spacing w:line="276" w:lineRule="auto"/>
        <w:ind w:left="64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710F7D" w:rsidRDefault="00710F7D" w:rsidP="00710F7D">
      <w:pPr>
        <w:pStyle w:val="a3"/>
        <w:numPr>
          <w:ilvl w:val="0"/>
          <w:numId w:val="1"/>
        </w:numPr>
        <w:tabs>
          <w:tab w:val="left" w:pos="993"/>
        </w:tabs>
        <w:spacing w:before="240"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5E722B">
        <w:rPr>
          <w:rFonts w:ascii="Times New Roman" w:eastAsia="MS Mincho" w:hAnsi="Times New Roman" w:cs="Courier New"/>
          <w:sz w:val="28"/>
          <w:szCs w:val="28"/>
          <w:lang w:eastAsia="ru-RU"/>
        </w:rPr>
        <w:t>Запретить проведение массовых мероприятий между различными классами.</w:t>
      </w:r>
    </w:p>
    <w:p w:rsidR="00710F7D" w:rsidRDefault="00710F7D" w:rsidP="00710F7D">
      <w:pPr>
        <w:pStyle w:val="a3"/>
        <w:tabs>
          <w:tab w:val="left" w:pos="993"/>
        </w:tabs>
        <w:spacing w:before="240"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710F7D" w:rsidRPr="005E722B" w:rsidRDefault="00710F7D" w:rsidP="00710F7D">
      <w:pPr>
        <w:numPr>
          <w:ilvl w:val="0"/>
          <w:numId w:val="1"/>
        </w:numPr>
        <w:spacing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Заместителю директора по ИКТ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Акуеву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А.О. опубликовать данный приказ на сайте школы.</w:t>
      </w:r>
    </w:p>
    <w:p w:rsidR="00710F7D" w:rsidRDefault="00710F7D" w:rsidP="00710F7D">
      <w:pPr>
        <w:numPr>
          <w:ilvl w:val="0"/>
          <w:numId w:val="1"/>
        </w:numPr>
        <w:spacing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C6CD16" wp14:editId="5DB699F6">
            <wp:simplePos x="0" y="0"/>
            <wp:positionH relativeFrom="column">
              <wp:posOffset>2501265</wp:posOffset>
            </wp:positionH>
            <wp:positionV relativeFrom="paragraph">
              <wp:posOffset>127000</wp:posOffset>
            </wp:positionV>
            <wp:extent cx="1152525" cy="11328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Контроль за исполнение настоящего приказа оставляю за собой.</w:t>
      </w:r>
    </w:p>
    <w:p w:rsidR="00710F7D" w:rsidRPr="00EF11DC" w:rsidRDefault="00710F7D" w:rsidP="00710F7D">
      <w:pPr>
        <w:pStyle w:val="a3"/>
        <w:tabs>
          <w:tab w:val="left" w:pos="993"/>
        </w:tabs>
        <w:spacing w:after="120" w:line="276" w:lineRule="auto"/>
        <w:ind w:left="284" w:hanging="360"/>
        <w:jc w:val="both"/>
        <w:rPr>
          <w:rFonts w:ascii="Times New Roman" w:eastAsia="MS Mincho" w:hAnsi="Times New Roman" w:cs="Courier New"/>
          <w:b/>
          <w:sz w:val="28"/>
          <w:szCs w:val="28"/>
          <w:lang w:eastAsia="ru-RU"/>
        </w:rPr>
      </w:pPr>
    </w:p>
    <w:p w:rsidR="00710F7D" w:rsidRPr="00EF11DC" w:rsidRDefault="00710F7D" w:rsidP="00710F7D">
      <w:pPr>
        <w:spacing w:after="120" w:line="276" w:lineRule="auto"/>
        <w:ind w:left="363"/>
        <w:jc w:val="center"/>
        <w:rPr>
          <w:rFonts w:ascii="Times New Roman" w:eastAsia="MS Mincho" w:hAnsi="Times New Roman" w:cs="Courier New"/>
          <w:b/>
          <w:sz w:val="28"/>
          <w:szCs w:val="28"/>
          <w:lang w:eastAsia="ru-RU"/>
        </w:rPr>
      </w:pP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>Директор школы</w:t>
      </w: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ab/>
      </w: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ab/>
      </w: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ab/>
      </w: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ab/>
      </w:r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ab/>
        <w:t xml:space="preserve">Б.С-С. </w:t>
      </w:r>
      <w:proofErr w:type="spellStart"/>
      <w:r w:rsidRPr="00EF11DC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>Надырова</w:t>
      </w:r>
      <w:proofErr w:type="spellEnd"/>
    </w:p>
    <w:p w:rsidR="00710F7D" w:rsidRDefault="00710F7D" w:rsidP="00710F7D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</w:p>
    <w:p w:rsidR="00710F7D" w:rsidRDefault="00710F7D" w:rsidP="00710F7D">
      <w:pPr>
        <w:spacing w:after="120" w:line="276" w:lineRule="auto"/>
        <w:ind w:left="1071" w:firstLine="345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С приказом ознакомлены: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  <w:t>Кильдеева З.Т.</w:t>
      </w:r>
    </w:p>
    <w:p w:rsidR="00710F7D" w:rsidRDefault="00710F7D" w:rsidP="00710F7D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Лабазанова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З.С.</w:t>
      </w:r>
    </w:p>
    <w:p w:rsidR="00710F7D" w:rsidRDefault="00710F7D" w:rsidP="00710F7D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Акуев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А.О.</w:t>
      </w:r>
    </w:p>
    <w:p w:rsidR="00710F7D" w:rsidRDefault="00710F7D" w:rsidP="00710F7D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Назирова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Х.У.</w:t>
      </w:r>
    </w:p>
    <w:p w:rsidR="00710F7D" w:rsidRDefault="00710F7D" w:rsidP="00710F7D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Дакаева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А.Т.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B15"/>
    <w:multiLevelType w:val="hybridMultilevel"/>
    <w:tmpl w:val="B5006A34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190C39"/>
    <w:multiLevelType w:val="hybridMultilevel"/>
    <w:tmpl w:val="9C1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424C"/>
    <w:multiLevelType w:val="hybridMultilevel"/>
    <w:tmpl w:val="4788825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F48406D"/>
    <w:multiLevelType w:val="hybridMultilevel"/>
    <w:tmpl w:val="AEAA308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7D"/>
    <w:rsid w:val="006C0B77"/>
    <w:rsid w:val="00710F7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189AA-6EF2-43F2-981E-ED239E10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7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2020-08-26T11:01:00Z</dcterms:created>
  <dcterms:modified xsi:type="dcterms:W3CDTF">2020-08-26T11:02:00Z</dcterms:modified>
</cp:coreProperties>
</file>